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E3" w:rsidRDefault="00590BE3" w:rsidP="00AA0588">
      <w:pPr>
        <w:rPr>
          <w:rFonts w:ascii="Garamond" w:hAnsi="Garamond"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.5pt;margin-top:0;width:221.35pt;height:167.6pt;z-index:25165824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stroked="f" strokeweight=".5pt">
            <v:textbox>
              <w:txbxContent>
                <w:p w:rsidR="00590BE3" w:rsidRDefault="00590BE3" w:rsidP="005F494B">
                  <w:pPr>
                    <w:jc w:val="center"/>
                    <w:rPr>
                      <w:rFonts w:ascii="Century" w:hAnsi="Century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3" w:dyaOrig="12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.5pt;height:71.25pt" o:ole="">
                        <v:imagedata r:id="rId5" o:title="" cropbottom="15633f" cropright="16196f"/>
                      </v:shape>
                      <o:OLEObject Type="Embed" ProgID="Word.Picture.8" ShapeID="_x0000_i1026" DrawAspect="Content" ObjectID="_1660412406" r:id="rId6"/>
                    </w:object>
                  </w:r>
                </w:p>
                <w:p w:rsidR="00590BE3" w:rsidRDefault="00590BE3" w:rsidP="005F494B">
                  <w:pPr>
                    <w:jc w:val="center"/>
                    <w:rPr>
                      <w:rFonts w:ascii="Century CE" w:hAnsi="Century CE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 CE" w:hAnsi="Century CE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:rsidR="00590BE3" w:rsidRDefault="00590BE3" w:rsidP="005F494B">
                  <w:pPr>
                    <w:jc w:val="center"/>
                    <w:rPr>
                      <w:rFonts w:ascii="Century" w:hAnsi="Century"/>
                      <w:iCs/>
                      <w:sz w:val="26"/>
                      <w:szCs w:val="28"/>
                    </w:rPr>
                  </w:pPr>
                  <w:r>
                    <w:rPr>
                      <w:rFonts w:ascii="Century" w:hAnsi="Century"/>
                      <w:iCs/>
                      <w:sz w:val="26"/>
                      <w:szCs w:val="28"/>
                    </w:rPr>
                    <w:t>SANITARNY</w:t>
                  </w:r>
                </w:p>
                <w:p w:rsidR="00590BE3" w:rsidRDefault="00590BE3" w:rsidP="005F494B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Jarosław Pinkas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Pole tekstowe 2" o:spid="_x0000_s1027" type="#_x0000_t202" style="position:absolute;margin-left:0;margin-top:0;width:221.35pt;height:167.6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stroked="f" strokeweight=".5pt">
            <v:textbox>
              <w:txbxContent>
                <w:p w:rsidR="00590BE3" w:rsidRDefault="00590BE3" w:rsidP="005F494B">
                  <w:pPr>
                    <w:jc w:val="center"/>
                    <w:rPr>
                      <w:rFonts w:ascii="Century" w:hAnsi="Century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3" w:dyaOrig="1287">
                      <v:shape id="_x0000_i1028" type="#_x0000_t75" style="width:61.5pt;height:71.25pt" o:ole="">
                        <v:imagedata r:id="rId5" o:title="" cropbottom="15633f" cropright="16196f"/>
                      </v:shape>
                      <o:OLEObject Type="Embed" ProgID="Word.Picture.8" ShapeID="_x0000_i1028" DrawAspect="Content" ObjectID="_1660412407" r:id="rId7"/>
                    </w:object>
                  </w:r>
                </w:p>
                <w:p w:rsidR="00590BE3" w:rsidRDefault="00590BE3" w:rsidP="005F494B">
                  <w:pPr>
                    <w:jc w:val="center"/>
                    <w:rPr>
                      <w:rFonts w:ascii="Century" w:hAnsi="Century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hAnsi="Century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:rsidR="00590BE3" w:rsidRDefault="00590BE3" w:rsidP="005F494B">
                  <w:pPr>
                    <w:jc w:val="center"/>
                    <w:rPr>
                      <w:rFonts w:ascii="Century" w:hAnsi="Century"/>
                      <w:iCs/>
                      <w:sz w:val="26"/>
                      <w:szCs w:val="28"/>
                    </w:rPr>
                  </w:pPr>
                  <w:r>
                    <w:rPr>
                      <w:rFonts w:ascii="Century" w:hAnsi="Century"/>
                      <w:iCs/>
                      <w:sz w:val="26"/>
                      <w:szCs w:val="28"/>
                    </w:rPr>
                    <w:t>EDUKACJI NARODOWEJ</w:t>
                  </w:r>
                </w:p>
                <w:p w:rsidR="00590BE3" w:rsidRDefault="00590BE3" w:rsidP="005F494B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Dariusz Piontkowski</w:t>
                  </w:r>
                </w:p>
              </w:txbxContent>
            </v:textbox>
            <w10:wrap type="topAndBottom" anchorx="margin"/>
          </v:shape>
        </w:pict>
      </w:r>
    </w:p>
    <w:p w:rsidR="00590BE3" w:rsidRPr="000013D8" w:rsidRDefault="00590BE3" w:rsidP="000013D8">
      <w:pPr>
        <w:jc w:val="right"/>
        <w:rPr>
          <w:rFonts w:ascii="Garamond" w:hAnsi="Garamond"/>
          <w:b/>
          <w:bCs/>
          <w:sz w:val="24"/>
          <w:szCs w:val="24"/>
        </w:rPr>
      </w:pPr>
      <w:r w:rsidRPr="000013D8">
        <w:rPr>
          <w:rFonts w:ascii="Garamond" w:hAnsi="Garamond"/>
          <w:bCs/>
          <w:sz w:val="24"/>
          <w:szCs w:val="24"/>
        </w:rPr>
        <w:t xml:space="preserve">Warszawa, </w:t>
      </w:r>
      <w:r>
        <w:rPr>
          <w:rFonts w:ascii="Garamond" w:hAnsi="Garamond"/>
          <w:bCs/>
          <w:sz w:val="24"/>
          <w:szCs w:val="24"/>
        </w:rPr>
        <w:t>18 sierpnia</w:t>
      </w:r>
      <w:r w:rsidRPr="000013D8">
        <w:rPr>
          <w:rFonts w:ascii="Garamond" w:hAnsi="Garamond"/>
          <w:bCs/>
          <w:sz w:val="24"/>
          <w:szCs w:val="24"/>
        </w:rPr>
        <w:t xml:space="preserve"> 2020 r. </w:t>
      </w:r>
    </w:p>
    <w:p w:rsidR="00590BE3" w:rsidRPr="000013D8" w:rsidRDefault="00590BE3" w:rsidP="000013D8">
      <w:pPr>
        <w:spacing w:after="0"/>
        <w:ind w:firstLine="708"/>
        <w:rPr>
          <w:rFonts w:ascii="Garamond" w:hAnsi="Garamond"/>
          <w:i/>
          <w:sz w:val="24"/>
          <w:szCs w:val="24"/>
        </w:rPr>
      </w:pPr>
    </w:p>
    <w:p w:rsidR="00590BE3" w:rsidRPr="000013D8" w:rsidRDefault="00590BE3" w:rsidP="000013D8">
      <w:pPr>
        <w:pStyle w:val="NoSpacing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590BE3" w:rsidRPr="000013D8" w:rsidRDefault="00590BE3" w:rsidP="000013D8">
      <w:pPr>
        <w:pStyle w:val="NoSpacing"/>
        <w:spacing w:line="276" w:lineRule="auto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590BE3" w:rsidRPr="00AA0588" w:rsidRDefault="00590BE3" w:rsidP="00AA0588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  <w:t xml:space="preserve">gorąco zachęcamy do zainstalowania na telefonach komórkowych </w:t>
      </w:r>
      <w:r w:rsidRPr="00AA0588">
        <w:rPr>
          <w:rFonts w:ascii="Garamond" w:hAnsi="Garamond"/>
          <w:b/>
          <w:sz w:val="24"/>
          <w:szCs w:val="24"/>
        </w:rPr>
        <w:t>aplikacji ProteGO Safe.</w:t>
      </w:r>
      <w:r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>
        <w:rPr>
          <w:rFonts w:ascii="Garamond" w:hAnsi="Garamond"/>
          <w:sz w:val="24"/>
          <w:szCs w:val="24"/>
        </w:rPr>
        <w:t>także</w:t>
      </w:r>
      <w:r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>
        <w:rPr>
          <w:rFonts w:ascii="Garamond" w:hAnsi="Garamond"/>
          <w:sz w:val="24"/>
          <w:szCs w:val="24"/>
        </w:rPr>
        <w:t xml:space="preserve">irusa i </w:t>
      </w:r>
      <w:r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</w:t>
      </w:r>
      <w:r w:rsidRPr="00AA0588">
        <w:rPr>
          <w:rFonts w:ascii="Garamond" w:hAnsi="Garamond"/>
          <w:sz w:val="24"/>
          <w:szCs w:val="24"/>
        </w:rPr>
        <w:t xml:space="preserve"> </w:t>
      </w:r>
      <w:r w:rsidRPr="00AA0588">
        <w:rPr>
          <w:rFonts w:ascii="Garamond" w:hAnsi="Garamond"/>
          <w:b/>
          <w:sz w:val="24"/>
          <w:szCs w:val="24"/>
        </w:rPr>
        <w:t>Safe – jak to działa?</w:t>
      </w:r>
      <w:r w:rsidRPr="00AA0588">
        <w:rPr>
          <w:rFonts w:ascii="Garamond" w:hAnsi="Garamond"/>
          <w:sz w:val="24"/>
          <w:szCs w:val="24"/>
        </w:rPr>
        <w:t xml:space="preserve"> </w:t>
      </w:r>
    </w:p>
    <w:p w:rsidR="00590BE3" w:rsidRPr="00AA0588" w:rsidRDefault="00590BE3" w:rsidP="00AA0588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>to aplikacja, która</w:t>
      </w:r>
      <w:r w:rsidRPr="00AA0588">
        <w:rPr>
          <w:rFonts w:ascii="Garamond" w:hAnsi="Garamond"/>
          <w:b/>
          <w:sz w:val="24"/>
          <w:szCs w:val="24"/>
        </w:rPr>
        <w:t xml:space="preserve"> </w:t>
      </w:r>
      <w:r w:rsidRPr="00AA0588">
        <w:rPr>
          <w:rFonts w:ascii="Garamond" w:hAnsi="Garamond"/>
          <w:sz w:val="24"/>
          <w:szCs w:val="24"/>
        </w:rPr>
        <w:t xml:space="preserve">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>
        <w:rPr>
          <w:rFonts w:ascii="Garamond" w:hAnsi="Garamond"/>
          <w:sz w:val="24"/>
          <w:szCs w:val="24"/>
        </w:rPr>
        <w:t>koronawirusem. Jeśli użytkownik</w:t>
      </w:r>
      <w:r w:rsidRPr="00AA05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Pr="00AA0588">
        <w:rPr>
          <w:rFonts w:ascii="Garamond" w:hAnsi="Garamond"/>
          <w:sz w:val="24"/>
          <w:szCs w:val="24"/>
        </w:rPr>
        <w:t xml:space="preserve"> i sprawdzone źródło </w:t>
      </w:r>
      <w:r>
        <w:rPr>
          <w:rFonts w:ascii="Garamond" w:hAnsi="Garamond"/>
          <w:sz w:val="24"/>
          <w:szCs w:val="24"/>
        </w:rPr>
        <w:t>wiedzy</w:t>
      </w:r>
      <w:r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590BE3" w:rsidRPr="00AA0588" w:rsidRDefault="00590BE3" w:rsidP="00AA058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590BE3" w:rsidRPr="00AA0588" w:rsidRDefault="00590BE3" w:rsidP="00AA0588">
      <w:pPr>
        <w:pStyle w:val="NoSpacing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590BE3" w:rsidRPr="00AA0588" w:rsidRDefault="00590BE3" w:rsidP="00AA0588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Test oceny ryzyka to prosta ankieta stworzona przez lekarzy. Po weryfikacji odpowiedzi system wskaże grupę ryzyka</w:t>
      </w:r>
      <w:r>
        <w:rPr>
          <w:rFonts w:ascii="Garamond" w:hAnsi="Garamond"/>
          <w:sz w:val="24"/>
          <w:szCs w:val="24"/>
        </w:rPr>
        <w:t>, a Państwo</w:t>
      </w:r>
      <w:r w:rsidRPr="00AA0588">
        <w:rPr>
          <w:rFonts w:ascii="Garamond" w:hAnsi="Garamond"/>
          <w:sz w:val="24"/>
          <w:szCs w:val="24"/>
        </w:rPr>
        <w:t xml:space="preserve"> otrzymają konkretną rekomendację zachowań. Dzięki temu dowiedzą się</w:t>
      </w:r>
      <w:r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 xml:space="preserve">Dziennik zdrowia </w:t>
      </w:r>
    </w:p>
    <w:p w:rsidR="00590BE3" w:rsidRPr="00AA0588" w:rsidRDefault="00590BE3" w:rsidP="00AA0588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>chorego, schorzeniach współistniejących czy przyjmowanych lekach. Dzięki dziennikowi zdrowia zyskują Państwo szansę na szybszą diagnozę oraz wybór odpowiedniego schematu leczenia. 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590BE3" w:rsidRDefault="00590BE3" w:rsidP="00287A7D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  <w:r>
        <w:rPr>
          <w:rFonts w:ascii="Garamond" w:hAnsi="Garamond"/>
          <w:sz w:val="24"/>
          <w:szCs w:val="24"/>
        </w:rPr>
        <w:t xml:space="preserve"> </w:t>
      </w:r>
    </w:p>
    <w:p w:rsidR="00590BE3" w:rsidRDefault="00590BE3" w:rsidP="00287A7D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590BE3" w:rsidRPr="00AA0588" w:rsidRDefault="00590BE3" w:rsidP="00287A7D">
      <w:pPr>
        <w:pStyle w:val="NoSpacing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>
        <w:rPr>
          <w:rFonts w:ascii="Garamond" w:hAnsi="Garamond"/>
          <w:sz w:val="24"/>
          <w:szCs w:val="24"/>
        </w:rPr>
        <w:t xml:space="preserve">. Szczegółowe informacje na temat </w:t>
      </w:r>
      <w:r w:rsidRPr="00AA0588">
        <w:rPr>
          <w:rFonts w:ascii="Garamond" w:hAnsi="Garamond"/>
          <w:sz w:val="24"/>
          <w:szCs w:val="24"/>
        </w:rPr>
        <w:t>aplikacji</w:t>
      </w:r>
      <w:r w:rsidRPr="00287A7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Pr="00AA0588">
          <w:rPr>
            <w:rStyle w:val="Hyperlink"/>
            <w:rFonts w:ascii="Garamond" w:hAnsi="Garamond"/>
            <w:sz w:val="24"/>
            <w:szCs w:val="24"/>
          </w:rPr>
          <w:t>https://www.gov.pl/web/protegosafe</w:t>
        </w:r>
      </w:hyperlink>
      <w:r w:rsidRPr="00AA0588">
        <w:rPr>
          <w:rFonts w:ascii="Garamond" w:hAnsi="Garamond"/>
          <w:sz w:val="24"/>
          <w:szCs w:val="24"/>
        </w:rPr>
        <w:t>.</w:t>
      </w:r>
    </w:p>
    <w:p w:rsidR="00590BE3" w:rsidRPr="00AA0588" w:rsidRDefault="00590BE3" w:rsidP="00AA0588">
      <w:pPr>
        <w:pStyle w:val="NoSpacing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590BE3" w:rsidRPr="00287A7D" w:rsidRDefault="00590BE3" w:rsidP="00287A7D">
      <w:pPr>
        <w:pStyle w:val="NoSpacing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  <w:r w:rsidRPr="00287A7D">
        <w:rPr>
          <w:rFonts w:ascii="Garamond" w:hAnsi="Garamond"/>
          <w:sz w:val="24"/>
          <w:szCs w:val="24"/>
        </w:rPr>
        <w:t xml:space="preserve"> </w:t>
      </w:r>
    </w:p>
    <w:p w:rsidR="00590BE3" w:rsidRDefault="00590BE3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590BE3" w:rsidRDefault="00590BE3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590BE3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590BE3" w:rsidRPr="00A70026" w:rsidRDefault="00590BE3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Dariusz Piontkowski</w:t>
      </w:r>
    </w:p>
    <w:p w:rsidR="00590BE3" w:rsidRPr="00A70026" w:rsidRDefault="00590BE3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590BE3" w:rsidRPr="00A70026" w:rsidRDefault="00590BE3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Jarosław Pinkas</w:t>
      </w:r>
    </w:p>
    <w:p w:rsidR="00590BE3" w:rsidRPr="00A70026" w:rsidRDefault="00590BE3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590BE3" w:rsidRDefault="00590BE3" w:rsidP="00AA0588">
      <w:pPr>
        <w:jc w:val="both"/>
        <w:rPr>
          <w:rFonts w:ascii="Garamond" w:hAnsi="Garamond"/>
          <w:sz w:val="24"/>
          <w:szCs w:val="24"/>
        </w:rPr>
        <w:sectPr w:rsidR="00590BE3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590BE3" w:rsidRDefault="00590BE3" w:rsidP="00AA0588">
      <w:pPr>
        <w:jc w:val="both"/>
        <w:rPr>
          <w:rFonts w:ascii="Garamond" w:hAnsi="Garamond"/>
          <w:sz w:val="24"/>
          <w:szCs w:val="24"/>
        </w:rPr>
      </w:pPr>
    </w:p>
    <w:p w:rsidR="00590BE3" w:rsidRDefault="00590BE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90BE3" w:rsidRDefault="00590BE3" w:rsidP="00AA0588">
      <w:pPr>
        <w:jc w:val="both"/>
        <w:rPr>
          <w:rFonts w:ascii="Garamond" w:hAnsi="Garamond"/>
          <w:sz w:val="24"/>
          <w:szCs w:val="24"/>
        </w:rPr>
      </w:pPr>
    </w:p>
    <w:sectPr w:rsidR="00590BE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">
    <w:altName w:val="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entury CE">
    <w:altName w:val="Century Schoolbook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3D8"/>
    <w:rsid w:val="000013D8"/>
    <w:rsid w:val="00171769"/>
    <w:rsid w:val="002474DC"/>
    <w:rsid w:val="00287A7D"/>
    <w:rsid w:val="00303528"/>
    <w:rsid w:val="0030545B"/>
    <w:rsid w:val="004C54CC"/>
    <w:rsid w:val="00504B5B"/>
    <w:rsid w:val="00590BE3"/>
    <w:rsid w:val="005C1C0F"/>
    <w:rsid w:val="005F494B"/>
    <w:rsid w:val="0067043D"/>
    <w:rsid w:val="0083344D"/>
    <w:rsid w:val="008A3C1D"/>
    <w:rsid w:val="008C681E"/>
    <w:rsid w:val="00937F5D"/>
    <w:rsid w:val="00944E1E"/>
    <w:rsid w:val="00991197"/>
    <w:rsid w:val="00A70026"/>
    <w:rsid w:val="00A86107"/>
    <w:rsid w:val="00AA0588"/>
    <w:rsid w:val="00AB2973"/>
    <w:rsid w:val="00B13767"/>
    <w:rsid w:val="00B158E0"/>
    <w:rsid w:val="00D1059A"/>
    <w:rsid w:val="00E0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D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13D8"/>
    <w:rPr>
      <w:rFonts w:eastAsia="Times New Roman"/>
    </w:rPr>
  </w:style>
  <w:style w:type="paragraph" w:styleId="NormalWeb">
    <w:name w:val="Normal (Web)"/>
    <w:basedOn w:val="Normal"/>
    <w:uiPriority w:val="99"/>
    <w:rsid w:val="000013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13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8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426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Gość</cp:lastModifiedBy>
  <cp:revision>2</cp:revision>
  <cp:lastPrinted>2020-08-17T08:50:00Z</cp:lastPrinted>
  <dcterms:created xsi:type="dcterms:W3CDTF">2020-08-31T18:53:00Z</dcterms:created>
  <dcterms:modified xsi:type="dcterms:W3CDTF">2020-08-31T18:53:00Z</dcterms:modified>
</cp:coreProperties>
</file>